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1B" w:rsidRPr="00425502" w:rsidRDefault="00F6641B" w:rsidP="00F6641B">
      <w:pPr>
        <w:ind w:left="0" w:firstLine="0"/>
        <w:rPr>
          <w:rFonts w:ascii="Cambria" w:hAnsi="Cambria"/>
          <w:sz w:val="22"/>
        </w:rPr>
      </w:pPr>
      <w:r w:rsidRPr="00425502">
        <w:rPr>
          <w:rFonts w:ascii="Cambria" w:hAnsi="Cambria"/>
          <w:b/>
          <w:sz w:val="22"/>
        </w:rPr>
        <w:t xml:space="preserve">EDITAL DE PREGÃO Nº </w:t>
      </w:r>
      <w:r>
        <w:rPr>
          <w:rFonts w:ascii="Cambria" w:hAnsi="Cambria"/>
          <w:bCs/>
          <w:sz w:val="22"/>
          <w:szCs w:val="22"/>
        </w:rPr>
        <w:t>108/2022</w:t>
      </w:r>
    </w:p>
    <w:p w:rsidR="00F6641B" w:rsidRPr="00425502" w:rsidRDefault="00F6641B" w:rsidP="00F6641B">
      <w:pPr>
        <w:rPr>
          <w:rFonts w:ascii="Cambria" w:hAnsi="Cambria"/>
          <w:b/>
          <w:bCs/>
          <w:sz w:val="22"/>
          <w:szCs w:val="22"/>
        </w:rPr>
      </w:pPr>
      <w:r w:rsidRPr="00425502">
        <w:rPr>
          <w:rFonts w:ascii="Cambria" w:hAnsi="Cambria"/>
          <w:b/>
          <w:sz w:val="22"/>
          <w:szCs w:val="22"/>
        </w:rPr>
        <w:t>PROCESSO ADMINISTRATIVO N</w:t>
      </w:r>
      <w:r w:rsidRPr="00425502">
        <w:rPr>
          <w:rFonts w:ascii="Cambria" w:hAnsi="Cambria"/>
          <w:b/>
          <w:bCs/>
          <w:sz w:val="22"/>
          <w:szCs w:val="22"/>
        </w:rPr>
        <w:t xml:space="preserve">º </w:t>
      </w:r>
      <w:r>
        <w:rPr>
          <w:rFonts w:ascii="Cambria" w:hAnsi="Cambria"/>
          <w:sz w:val="22"/>
          <w:szCs w:val="22"/>
        </w:rPr>
        <w:t>498/2022</w:t>
      </w:r>
    </w:p>
    <w:p w:rsidR="00F6641B" w:rsidRPr="00425502" w:rsidRDefault="00F6641B" w:rsidP="00F6641B">
      <w:pPr>
        <w:rPr>
          <w:rFonts w:ascii="Cambria" w:hAnsi="Cambria"/>
          <w:b/>
          <w:sz w:val="22"/>
        </w:rPr>
      </w:pPr>
      <w:r w:rsidRPr="00425502">
        <w:rPr>
          <w:rFonts w:ascii="Cambria" w:hAnsi="Cambria"/>
          <w:b/>
          <w:sz w:val="22"/>
        </w:rPr>
        <w:t xml:space="preserve">MODALIDADE: </w:t>
      </w:r>
      <w:r w:rsidRPr="00425502">
        <w:rPr>
          <w:rFonts w:ascii="Cambria" w:hAnsi="Cambria"/>
          <w:sz w:val="22"/>
        </w:rPr>
        <w:t>PREGÃO ELETRÔNICO</w:t>
      </w:r>
    </w:p>
    <w:p w:rsidR="00F6641B" w:rsidRPr="00425502" w:rsidRDefault="00F6641B" w:rsidP="00F6641B">
      <w:pPr>
        <w:rPr>
          <w:rFonts w:ascii="Cambria" w:hAnsi="Cambria"/>
          <w:b/>
          <w:bCs/>
          <w:sz w:val="22"/>
          <w:szCs w:val="22"/>
        </w:rPr>
      </w:pPr>
      <w:r w:rsidRPr="00425502">
        <w:rPr>
          <w:rFonts w:ascii="Cambria" w:hAnsi="Cambria"/>
          <w:b/>
          <w:sz w:val="22"/>
          <w:szCs w:val="22"/>
        </w:rPr>
        <w:t>TIPO</w:t>
      </w:r>
      <w:r w:rsidRPr="00425502">
        <w:rPr>
          <w:rFonts w:ascii="Cambria" w:hAnsi="Cambria"/>
          <w:b/>
          <w:bCs/>
          <w:sz w:val="22"/>
          <w:szCs w:val="22"/>
        </w:rPr>
        <w:t xml:space="preserve">: </w:t>
      </w:r>
      <w:r w:rsidRPr="006C3B3A">
        <w:rPr>
          <w:rFonts w:ascii="Cambria" w:hAnsi="Cambria"/>
          <w:bCs/>
          <w:sz w:val="22"/>
          <w:szCs w:val="22"/>
        </w:rPr>
        <w:t>MENOR PREÇO GLOBAL POR GRUPO DE ITENS</w:t>
      </w:r>
    </w:p>
    <w:p w:rsidR="00F6641B" w:rsidRPr="00425502" w:rsidRDefault="00F6641B" w:rsidP="00F6641B">
      <w:pPr>
        <w:rPr>
          <w:rFonts w:ascii="Cambria" w:hAnsi="Cambria"/>
          <w:b/>
          <w:sz w:val="22"/>
        </w:rPr>
      </w:pPr>
    </w:p>
    <w:p w:rsidR="00F6641B" w:rsidRPr="00425502" w:rsidRDefault="00F6641B" w:rsidP="00F6641B">
      <w:pPr>
        <w:ind w:left="1134" w:hanging="1134"/>
        <w:rPr>
          <w:rFonts w:ascii="Cambria" w:hAnsi="Cambria"/>
          <w:sz w:val="20"/>
          <w:bdr w:val="none" w:sz="0" w:space="0" w:color="auto" w:frame="1"/>
        </w:rPr>
      </w:pPr>
      <w:r w:rsidRPr="00425502">
        <w:rPr>
          <w:rFonts w:ascii="Cambria" w:hAnsi="Cambria"/>
          <w:b/>
          <w:sz w:val="22"/>
        </w:rPr>
        <w:t>OBJETO</w:t>
      </w:r>
      <w:r w:rsidRPr="00425502">
        <w:rPr>
          <w:rFonts w:ascii="Cambria" w:hAnsi="Cambria"/>
          <w:sz w:val="22"/>
          <w:szCs w:val="22"/>
        </w:rPr>
        <w:t xml:space="preserve">: </w:t>
      </w:r>
      <w:r w:rsidRPr="00425502">
        <w:rPr>
          <w:rFonts w:ascii="Cambria" w:hAnsi="Cambria"/>
          <w:sz w:val="22"/>
          <w:szCs w:val="22"/>
        </w:rPr>
        <w:tab/>
      </w:r>
      <w:r w:rsidRPr="00032183">
        <w:rPr>
          <w:rFonts w:ascii="Cambria" w:hAnsi="Cambria"/>
          <w:b/>
          <w:sz w:val="22"/>
          <w:szCs w:val="22"/>
        </w:rPr>
        <w:t>REGISTRO DE PREÇOS para tubos de concreto, canaletas e meio fio, para utilização em obras que serão executadas pela Municipalidade</w:t>
      </w:r>
      <w:r w:rsidRPr="000A7C2E">
        <w:rPr>
          <w:rFonts w:ascii="Cambria" w:hAnsi="Cambria"/>
          <w:b/>
          <w:bCs/>
          <w:sz w:val="22"/>
          <w:szCs w:val="22"/>
        </w:rPr>
        <w:t>.</w:t>
      </w:r>
    </w:p>
    <w:p w:rsidR="00F6641B" w:rsidRDefault="00F6641B" w:rsidP="00F6641B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6641B" w:rsidRDefault="00F6641B" w:rsidP="00F6641B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F6641B" w:rsidRPr="0001513F" w:rsidRDefault="00BD4F34" w:rsidP="00F6641B">
      <w:pPr>
        <w:widowControl w:val="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ANEXO - </w:t>
      </w:r>
      <w:bookmarkStart w:id="0" w:name="_GoBack"/>
      <w:bookmarkEnd w:id="0"/>
      <w:r w:rsidR="00F6641B">
        <w:rPr>
          <w:rFonts w:ascii="Cambria" w:hAnsi="Cambria" w:cs="Arial"/>
          <w:b/>
          <w:bCs/>
          <w:sz w:val="22"/>
          <w:szCs w:val="22"/>
        </w:rPr>
        <w:t>V</w:t>
      </w:r>
    </w:p>
    <w:p w:rsidR="00F6641B" w:rsidRPr="0001513F" w:rsidRDefault="00F6641B" w:rsidP="00F6641B">
      <w:pPr>
        <w:autoSpaceDE w:val="0"/>
        <w:autoSpaceDN w:val="0"/>
        <w:adjustRightInd w:val="0"/>
        <w:rPr>
          <w:rFonts w:ascii="Cambria" w:hAnsi="Cambria"/>
          <w:sz w:val="22"/>
        </w:rPr>
      </w:pPr>
    </w:p>
    <w:p w:rsidR="00F6641B" w:rsidRPr="0001513F" w:rsidRDefault="00F6641B" w:rsidP="00F6641B">
      <w:pPr>
        <w:rPr>
          <w:rFonts w:ascii="Cambria" w:hAnsi="Cambria"/>
          <w:b/>
          <w:sz w:val="22"/>
        </w:rPr>
      </w:pPr>
    </w:p>
    <w:p w:rsidR="00F6641B" w:rsidRPr="0001513F" w:rsidRDefault="00F6641B" w:rsidP="00F6641B">
      <w:pPr>
        <w:pStyle w:val="Ttulo1"/>
        <w:numPr>
          <w:ilvl w:val="0"/>
          <w:numId w:val="0"/>
        </w:numPr>
        <w:ind w:left="708"/>
        <w:rPr>
          <w:rFonts w:ascii="Cambria" w:hAnsi="Cambria"/>
          <w:b w:val="0"/>
          <w:caps/>
          <w:color w:val="auto"/>
          <w:sz w:val="22"/>
        </w:rPr>
      </w:pPr>
      <w:r w:rsidRPr="0001513F">
        <w:rPr>
          <w:rFonts w:ascii="Cambria" w:hAnsi="Cambria"/>
          <w:caps/>
          <w:color w:val="auto"/>
          <w:sz w:val="22"/>
        </w:rPr>
        <w:t>MODELO DE DECLARAÇÃO DE RESPONSABILIDADE TÉCNICA</w:t>
      </w:r>
    </w:p>
    <w:p w:rsidR="00F6641B" w:rsidRPr="0001513F" w:rsidRDefault="00F6641B" w:rsidP="00F6641B">
      <w:pPr>
        <w:pStyle w:val="Ttulo1"/>
        <w:numPr>
          <w:ilvl w:val="0"/>
          <w:numId w:val="0"/>
        </w:numPr>
        <w:ind w:left="708"/>
        <w:rPr>
          <w:rFonts w:ascii="Cambria" w:eastAsia="Arial Unicode MS" w:hAnsi="Cambria"/>
          <w:color w:val="auto"/>
          <w:sz w:val="22"/>
        </w:rPr>
      </w:pPr>
      <w:r w:rsidRPr="0001513F">
        <w:rPr>
          <w:rFonts w:ascii="Cambria" w:hAnsi="Cambria"/>
          <w:sz w:val="22"/>
        </w:rPr>
        <w:t>(papel timbrado da licitante)</w:t>
      </w:r>
    </w:p>
    <w:p w:rsidR="00F6641B" w:rsidRPr="0001513F" w:rsidRDefault="00F6641B" w:rsidP="00F6641B">
      <w:pPr>
        <w:pStyle w:val="Corpodetexto"/>
        <w:rPr>
          <w:rFonts w:ascii="Cambria" w:hAnsi="Cambria"/>
          <w:sz w:val="22"/>
        </w:rPr>
      </w:pPr>
    </w:p>
    <w:p w:rsidR="00F6641B" w:rsidRPr="0001513F" w:rsidRDefault="00F6641B" w:rsidP="00F6641B">
      <w:pPr>
        <w:pStyle w:val="Corpodetexto"/>
        <w:rPr>
          <w:rFonts w:ascii="Cambria" w:hAnsi="Cambria"/>
          <w:sz w:val="22"/>
        </w:rPr>
      </w:pPr>
    </w:p>
    <w:p w:rsidR="00F6641B" w:rsidRPr="0001513F" w:rsidRDefault="00F6641B" w:rsidP="00F6641B">
      <w:pPr>
        <w:pStyle w:val="Corpodetexto"/>
        <w:ind w:left="0" w:firstLine="0"/>
        <w:rPr>
          <w:rFonts w:ascii="Cambria" w:hAnsi="Cambria" w:cs="Arial"/>
          <w:sz w:val="22"/>
          <w:szCs w:val="22"/>
        </w:rPr>
      </w:pPr>
      <w:r w:rsidRPr="0001513F">
        <w:rPr>
          <w:rFonts w:ascii="Cambria" w:hAnsi="Cambria"/>
          <w:sz w:val="22"/>
        </w:rPr>
        <w:tab/>
      </w:r>
      <w:r w:rsidRPr="0001513F">
        <w:rPr>
          <w:rFonts w:ascii="Cambria" w:hAnsi="Cambria"/>
          <w:sz w:val="22"/>
        </w:rPr>
        <w:tab/>
        <w:t>Conforme o disposto no edital em epígrafe, declaramos que o responsável técnico pela obra, caso venhamos a vencer a referida licitação, é:</w:t>
      </w:r>
    </w:p>
    <w:p w:rsidR="00F6641B" w:rsidRPr="0001513F" w:rsidRDefault="00F6641B" w:rsidP="00F6641B">
      <w:pPr>
        <w:pStyle w:val="Corpodetexto"/>
        <w:rPr>
          <w:rFonts w:ascii="Cambria" w:hAnsi="Cambria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1"/>
        <w:gridCol w:w="1860"/>
        <w:gridCol w:w="1860"/>
        <w:gridCol w:w="2213"/>
      </w:tblGrid>
      <w:tr w:rsidR="00F6641B" w:rsidRPr="0001513F" w:rsidTr="00216EAB"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1B" w:rsidRPr="0001513F" w:rsidRDefault="00F6641B" w:rsidP="00216EAB">
            <w:pPr>
              <w:spacing w:after="200" w:line="276" w:lineRule="auto"/>
              <w:rPr>
                <w:rFonts w:ascii="Cambria" w:hAnsi="Cambria" w:cs="Arial"/>
                <w:szCs w:val="22"/>
              </w:rPr>
            </w:pPr>
            <w:r w:rsidRPr="0001513F">
              <w:rPr>
                <w:rFonts w:ascii="Cambria" w:hAnsi="Cambria" w:cs="Arial"/>
                <w:sz w:val="22"/>
                <w:szCs w:val="22"/>
              </w:rPr>
              <w:t>Nome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1B" w:rsidRPr="0001513F" w:rsidRDefault="00F6641B" w:rsidP="00216EAB">
            <w:pPr>
              <w:spacing w:after="200" w:line="276" w:lineRule="auto"/>
              <w:rPr>
                <w:rFonts w:ascii="Cambria" w:hAnsi="Cambria" w:cs="Arial"/>
                <w:szCs w:val="22"/>
              </w:rPr>
            </w:pPr>
            <w:r w:rsidRPr="0001513F">
              <w:rPr>
                <w:rFonts w:ascii="Cambria" w:hAnsi="Cambria" w:cs="Arial"/>
                <w:sz w:val="22"/>
                <w:szCs w:val="22"/>
              </w:rPr>
              <w:t>Especialidade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1B" w:rsidRPr="0001513F" w:rsidRDefault="00F6641B" w:rsidP="00216EAB">
            <w:pPr>
              <w:spacing w:after="200" w:line="276" w:lineRule="auto"/>
              <w:rPr>
                <w:rFonts w:ascii="Cambria" w:hAnsi="Cambria" w:cs="Arial"/>
                <w:szCs w:val="22"/>
              </w:rPr>
            </w:pPr>
            <w:r w:rsidRPr="0001513F">
              <w:rPr>
                <w:rFonts w:ascii="Cambria" w:hAnsi="Cambria" w:cs="Arial"/>
                <w:sz w:val="22"/>
                <w:szCs w:val="22"/>
              </w:rPr>
              <w:t>CREA</w:t>
            </w:r>
            <w:r>
              <w:rPr>
                <w:rFonts w:ascii="Cambria" w:hAnsi="Cambria" w:cs="Arial"/>
                <w:sz w:val="22"/>
                <w:szCs w:val="22"/>
              </w:rPr>
              <w:t>/CAU/CFT</w:t>
            </w:r>
            <w:r w:rsidRPr="0001513F">
              <w:rPr>
                <w:rFonts w:ascii="Cambria" w:hAnsi="Cambria" w:cs="Arial"/>
                <w:sz w:val="22"/>
                <w:szCs w:val="22"/>
              </w:rPr>
              <w:t xml:space="preserve"> nº 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1B" w:rsidRPr="0001513F" w:rsidRDefault="00F6641B" w:rsidP="00216EAB">
            <w:pPr>
              <w:spacing w:after="200" w:line="276" w:lineRule="auto"/>
              <w:rPr>
                <w:rFonts w:ascii="Cambria" w:hAnsi="Cambria" w:cs="Arial"/>
                <w:szCs w:val="22"/>
              </w:rPr>
            </w:pPr>
            <w:r w:rsidRPr="0001513F">
              <w:rPr>
                <w:rFonts w:ascii="Cambria" w:hAnsi="Cambria" w:cs="Arial"/>
                <w:sz w:val="22"/>
                <w:szCs w:val="22"/>
              </w:rPr>
              <w:t>Data do registro</w:t>
            </w:r>
          </w:p>
        </w:tc>
      </w:tr>
      <w:tr w:rsidR="00F6641B" w:rsidRPr="0001513F" w:rsidTr="00216EAB"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1B" w:rsidRPr="0001513F" w:rsidRDefault="00F6641B" w:rsidP="00216EAB">
            <w:pPr>
              <w:spacing w:after="200" w:line="276" w:lineRule="auto"/>
              <w:rPr>
                <w:rFonts w:ascii="Cambria" w:hAnsi="Cambria" w:cs="Arial"/>
                <w:szCs w:val="22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1B" w:rsidRPr="0001513F" w:rsidRDefault="00F6641B" w:rsidP="00216EAB">
            <w:pPr>
              <w:spacing w:after="200" w:line="276" w:lineRule="auto"/>
              <w:rPr>
                <w:rFonts w:ascii="Cambria" w:hAnsi="Cambria" w:cs="Arial"/>
                <w:szCs w:val="22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1B" w:rsidRPr="0001513F" w:rsidRDefault="00F6641B" w:rsidP="00216EAB">
            <w:pPr>
              <w:spacing w:after="200" w:line="276" w:lineRule="auto"/>
              <w:rPr>
                <w:rFonts w:ascii="Cambria" w:hAnsi="Cambria" w:cs="Arial"/>
                <w:szCs w:val="22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1B" w:rsidRPr="0001513F" w:rsidRDefault="00F6641B" w:rsidP="00216EAB">
            <w:pPr>
              <w:spacing w:after="200" w:line="276" w:lineRule="auto"/>
              <w:rPr>
                <w:rFonts w:ascii="Cambria" w:hAnsi="Cambria" w:cs="Arial"/>
                <w:szCs w:val="22"/>
              </w:rPr>
            </w:pPr>
          </w:p>
        </w:tc>
      </w:tr>
    </w:tbl>
    <w:p w:rsidR="00F6641B" w:rsidRPr="0001513F" w:rsidRDefault="00F6641B" w:rsidP="00F6641B">
      <w:pPr>
        <w:pStyle w:val="Corpodetexto"/>
        <w:rPr>
          <w:rFonts w:ascii="Cambria" w:hAnsi="Cambria"/>
          <w:sz w:val="22"/>
        </w:rPr>
      </w:pPr>
    </w:p>
    <w:p w:rsidR="00F6641B" w:rsidRPr="0001513F" w:rsidRDefault="00F6641B" w:rsidP="00F6641B">
      <w:pPr>
        <w:pStyle w:val="Corpodetexto"/>
        <w:rPr>
          <w:rFonts w:ascii="Cambria" w:hAnsi="Cambria"/>
          <w:sz w:val="22"/>
        </w:rPr>
      </w:pPr>
    </w:p>
    <w:p w:rsidR="00F6641B" w:rsidRPr="0001513F" w:rsidRDefault="00F6641B" w:rsidP="00F6641B">
      <w:pPr>
        <w:pStyle w:val="Corpodetexto"/>
        <w:rPr>
          <w:rFonts w:ascii="Cambria" w:hAnsi="Cambria"/>
          <w:sz w:val="22"/>
        </w:rPr>
      </w:pPr>
    </w:p>
    <w:p w:rsidR="00F6641B" w:rsidRPr="0001513F" w:rsidRDefault="00F6641B" w:rsidP="00F6641B">
      <w:pPr>
        <w:pStyle w:val="Corpodetexto"/>
        <w:jc w:val="center"/>
        <w:rPr>
          <w:rFonts w:ascii="Cambria" w:hAnsi="Cambria"/>
          <w:sz w:val="22"/>
        </w:rPr>
      </w:pPr>
      <w:r w:rsidRPr="0001513F">
        <w:rPr>
          <w:rFonts w:ascii="Cambria" w:hAnsi="Cambria"/>
          <w:sz w:val="22"/>
        </w:rPr>
        <w:t>Local e data</w:t>
      </w:r>
    </w:p>
    <w:p w:rsidR="00F6641B" w:rsidRPr="0001513F" w:rsidRDefault="00F6641B" w:rsidP="00F6641B">
      <w:pPr>
        <w:pStyle w:val="Corpodetexto"/>
        <w:jc w:val="center"/>
        <w:rPr>
          <w:rFonts w:ascii="Cambria" w:hAnsi="Cambria"/>
          <w:sz w:val="22"/>
        </w:rPr>
      </w:pPr>
    </w:p>
    <w:p w:rsidR="00F6641B" w:rsidRPr="0001513F" w:rsidRDefault="00F6641B" w:rsidP="00F6641B">
      <w:pPr>
        <w:pStyle w:val="Corpodetexto"/>
        <w:jc w:val="center"/>
        <w:rPr>
          <w:rFonts w:ascii="Cambria" w:hAnsi="Cambria"/>
          <w:sz w:val="22"/>
        </w:rPr>
      </w:pPr>
    </w:p>
    <w:p w:rsidR="00F6641B" w:rsidRPr="0001513F" w:rsidRDefault="00F6641B" w:rsidP="00F6641B">
      <w:pPr>
        <w:pStyle w:val="Corpodetexto"/>
        <w:jc w:val="center"/>
        <w:rPr>
          <w:rFonts w:ascii="Cambria" w:hAnsi="Cambria"/>
          <w:sz w:val="22"/>
        </w:rPr>
      </w:pPr>
      <w:r w:rsidRPr="0001513F">
        <w:rPr>
          <w:rFonts w:ascii="Cambria" w:hAnsi="Cambria"/>
          <w:sz w:val="22"/>
        </w:rPr>
        <w:t>Assinatura do Responsável pela Empresa</w:t>
      </w:r>
    </w:p>
    <w:p w:rsidR="00F6641B" w:rsidRPr="0001513F" w:rsidRDefault="00F6641B" w:rsidP="00F6641B">
      <w:pPr>
        <w:pStyle w:val="Corpodetexto"/>
        <w:jc w:val="center"/>
        <w:rPr>
          <w:rFonts w:ascii="Cambria" w:hAnsi="Cambria"/>
          <w:sz w:val="22"/>
        </w:rPr>
      </w:pPr>
      <w:r w:rsidRPr="0001513F">
        <w:rPr>
          <w:rFonts w:ascii="Cambria" w:hAnsi="Cambria"/>
          <w:sz w:val="22"/>
        </w:rPr>
        <w:t>(Nome Legível/</w:t>
      </w:r>
      <w:proofErr w:type="spellStart"/>
      <w:proofErr w:type="gramStart"/>
      <w:r w:rsidRPr="0001513F">
        <w:rPr>
          <w:rFonts w:ascii="Cambria" w:hAnsi="Cambria"/>
          <w:sz w:val="22"/>
        </w:rPr>
        <w:t>RGCargo</w:t>
      </w:r>
      <w:proofErr w:type="spellEnd"/>
      <w:proofErr w:type="gramEnd"/>
      <w:r w:rsidRPr="0001513F">
        <w:rPr>
          <w:rFonts w:ascii="Cambria" w:hAnsi="Cambria"/>
          <w:sz w:val="22"/>
        </w:rPr>
        <w:t>/Carimbo do CNPJ)</w:t>
      </w:r>
    </w:p>
    <w:p w:rsidR="00F6641B" w:rsidRPr="0001513F" w:rsidRDefault="00F6641B" w:rsidP="00F6641B">
      <w:pPr>
        <w:pStyle w:val="Corpodetexto"/>
        <w:jc w:val="center"/>
        <w:rPr>
          <w:rFonts w:ascii="Cambria" w:hAnsi="Cambria"/>
          <w:sz w:val="22"/>
        </w:rPr>
      </w:pPr>
    </w:p>
    <w:p w:rsidR="00F6641B" w:rsidRPr="0001513F" w:rsidRDefault="00F6641B" w:rsidP="00F6641B">
      <w:pPr>
        <w:pStyle w:val="Corpodetexto"/>
        <w:jc w:val="center"/>
        <w:rPr>
          <w:rFonts w:ascii="Cambria" w:hAnsi="Cambria"/>
          <w:sz w:val="22"/>
        </w:rPr>
      </w:pPr>
    </w:p>
    <w:p w:rsidR="00F6641B" w:rsidRPr="0001513F" w:rsidRDefault="00F6641B" w:rsidP="00F6641B">
      <w:pPr>
        <w:pStyle w:val="Corpodetexto"/>
        <w:jc w:val="center"/>
        <w:rPr>
          <w:rFonts w:ascii="Cambria" w:hAnsi="Cambria"/>
          <w:sz w:val="22"/>
        </w:rPr>
      </w:pPr>
    </w:p>
    <w:p w:rsidR="00F6641B" w:rsidRPr="0001513F" w:rsidRDefault="00F6641B" w:rsidP="00F6641B">
      <w:pPr>
        <w:ind w:left="0" w:firstLine="0"/>
        <w:rPr>
          <w:rFonts w:ascii="Cambria" w:hAnsi="Cambria"/>
          <w:sz w:val="22"/>
        </w:rPr>
      </w:pPr>
    </w:p>
    <w:p w:rsidR="00F6641B" w:rsidRPr="0001513F" w:rsidRDefault="00F6641B" w:rsidP="00F6641B">
      <w:pPr>
        <w:ind w:left="0" w:firstLine="0"/>
        <w:rPr>
          <w:rFonts w:ascii="Cambria" w:hAnsi="Cambria"/>
          <w:b/>
          <w:sz w:val="22"/>
        </w:rPr>
      </w:pPr>
    </w:p>
    <w:p w:rsidR="000D395D" w:rsidRDefault="000D395D"/>
    <w:p w:rsidR="000D395D" w:rsidRPr="000D395D" w:rsidRDefault="000D395D">
      <w:pPr>
        <w:rPr>
          <w:b/>
          <w:u w:val="single"/>
        </w:rPr>
      </w:pPr>
    </w:p>
    <w:sectPr w:rsidR="000D395D" w:rsidRPr="000D39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96C8FEC"/>
    <w:lvl w:ilvl="0">
      <w:start w:val="1"/>
      <w:numFmt w:val="decimal"/>
      <w:pStyle w:val="Ttulo1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decimal"/>
      <w:pStyle w:val="Ttulo2"/>
      <w:lvlText w:val="%1.%2."/>
      <w:legacy w:legacy="1" w:legacySpace="0" w:legacyIndent="708"/>
      <w:lvlJc w:val="left"/>
      <w:pPr>
        <w:ind w:left="1416" w:hanging="708"/>
      </w:pPr>
      <w:rPr>
        <w:rFonts w:cs="Times New Roman"/>
        <w:b w:val="0"/>
        <w:sz w:val="24"/>
        <w:szCs w:val="24"/>
      </w:rPr>
    </w:lvl>
    <w:lvl w:ilvl="2">
      <w:start w:val="1"/>
      <w:numFmt w:val="decimal"/>
      <w:pStyle w:val="Ttulo3"/>
      <w:lvlText w:val="%1.%2.%3."/>
      <w:legacy w:legacy="1" w:legacySpace="0" w:legacyIndent="708"/>
      <w:lvlJc w:val="left"/>
      <w:pPr>
        <w:ind w:left="2124" w:hanging="708"/>
      </w:pPr>
      <w:rPr>
        <w:rFonts w:ascii="Arial" w:hAnsi="Arial" w:cs="Arial" w:hint="default"/>
        <w:b w:val="0"/>
        <w:color w:val="auto"/>
        <w:sz w:val="24"/>
        <w:szCs w:val="24"/>
      </w:rPr>
    </w:lvl>
    <w:lvl w:ilvl="3">
      <w:start w:val="1"/>
      <w:numFmt w:val="decimal"/>
      <w:pStyle w:val="Ttulo4"/>
      <w:lvlText w:val="%1.%2.%3.%4."/>
      <w:legacy w:legacy="1" w:legacySpace="0" w:legacyIndent="708"/>
      <w:lvlJc w:val="left"/>
      <w:pPr>
        <w:ind w:left="2552" w:hanging="708"/>
      </w:pPr>
      <w:rPr>
        <w:rFonts w:cs="Times New Roman"/>
        <w:color w:val="auto"/>
      </w:rPr>
    </w:lvl>
    <w:lvl w:ilvl="4">
      <w:start w:val="1"/>
      <w:numFmt w:val="decimal"/>
      <w:pStyle w:val="Ttulo5"/>
      <w:lvlText w:val="%1.%2.%3.%4.%5.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decimal"/>
      <w:pStyle w:val="Ttulo6"/>
      <w:lvlText w:val="%1.%2.%3.%4.%5.%6.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decimal"/>
      <w:pStyle w:val="Ttulo8"/>
      <w:lvlText w:val="%1.%2.%3.%4.%5.%6.%7.%8.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2B"/>
    <w:rsid w:val="00010C03"/>
    <w:rsid w:val="00040635"/>
    <w:rsid w:val="000D395D"/>
    <w:rsid w:val="00235AF0"/>
    <w:rsid w:val="003E2B2B"/>
    <w:rsid w:val="00423D87"/>
    <w:rsid w:val="00535C56"/>
    <w:rsid w:val="008552C6"/>
    <w:rsid w:val="00935385"/>
    <w:rsid w:val="00A9278D"/>
    <w:rsid w:val="00B6503C"/>
    <w:rsid w:val="00BD4F34"/>
    <w:rsid w:val="00CD3C09"/>
    <w:rsid w:val="00CE3EFA"/>
    <w:rsid w:val="00D844B4"/>
    <w:rsid w:val="00DF0540"/>
    <w:rsid w:val="00F4180B"/>
    <w:rsid w:val="00F6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41B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F6641B"/>
    <w:pPr>
      <w:numPr>
        <w:numId w:val="1"/>
      </w:numPr>
      <w:spacing w:after="60"/>
      <w:jc w:val="center"/>
      <w:outlineLvl w:val="0"/>
    </w:pPr>
    <w:rPr>
      <w:rFonts w:ascii="Arial" w:hAnsi="Arial"/>
      <w:b/>
      <w:color w:val="000000"/>
      <w:sz w:val="26"/>
    </w:rPr>
  </w:style>
  <w:style w:type="paragraph" w:styleId="Ttulo2">
    <w:name w:val="heading 2"/>
    <w:basedOn w:val="Normal"/>
    <w:next w:val="Normal"/>
    <w:link w:val="Ttulo2Char"/>
    <w:uiPriority w:val="99"/>
    <w:qFormat/>
    <w:rsid w:val="00F6641B"/>
    <w:pPr>
      <w:numPr>
        <w:ilvl w:val="1"/>
        <w:numId w:val="1"/>
      </w:numPr>
      <w:tabs>
        <w:tab w:val="left" w:pos="426"/>
      </w:tabs>
      <w:spacing w:before="240" w:after="60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Recuonormal"/>
    <w:link w:val="Ttulo3Char"/>
    <w:qFormat/>
    <w:rsid w:val="00F6641B"/>
    <w:pPr>
      <w:numPr>
        <w:ilvl w:val="2"/>
        <w:numId w:val="1"/>
      </w:numPr>
      <w:spacing w:before="120" w:after="120"/>
      <w:outlineLvl w:val="2"/>
    </w:pPr>
    <w:rPr>
      <w:rFonts w:ascii="CG Times (W1)" w:hAnsi="CG Times (W1)"/>
      <w:b/>
      <w:sz w:val="22"/>
    </w:rPr>
  </w:style>
  <w:style w:type="paragraph" w:styleId="Ttulo4">
    <w:name w:val="heading 4"/>
    <w:basedOn w:val="Normal"/>
    <w:next w:val="Recuonormal"/>
    <w:link w:val="Ttulo4Char"/>
    <w:uiPriority w:val="99"/>
    <w:qFormat/>
    <w:rsid w:val="00F6641B"/>
    <w:pPr>
      <w:numPr>
        <w:ilvl w:val="3"/>
        <w:numId w:val="1"/>
      </w:numPr>
      <w:spacing w:before="120" w:after="120"/>
      <w:outlineLvl w:val="3"/>
    </w:pPr>
    <w:rPr>
      <w:rFonts w:ascii="CG Times (W1)" w:hAnsi="CG Times (W1)"/>
      <w:sz w:val="22"/>
      <w:u w:val="single"/>
    </w:rPr>
  </w:style>
  <w:style w:type="paragraph" w:styleId="Ttulo5">
    <w:name w:val="heading 5"/>
    <w:basedOn w:val="Normal"/>
    <w:next w:val="Recuonormal"/>
    <w:link w:val="Ttulo5Char"/>
    <w:uiPriority w:val="99"/>
    <w:qFormat/>
    <w:rsid w:val="00F6641B"/>
    <w:pPr>
      <w:numPr>
        <w:ilvl w:val="4"/>
        <w:numId w:val="1"/>
      </w:numPr>
      <w:spacing w:before="120" w:after="120"/>
      <w:outlineLvl w:val="4"/>
    </w:pPr>
    <w:rPr>
      <w:rFonts w:ascii="CG Times (W1)" w:hAnsi="CG Times (W1)"/>
      <w:b/>
      <w:sz w:val="20"/>
    </w:rPr>
  </w:style>
  <w:style w:type="paragraph" w:styleId="Ttulo6">
    <w:name w:val="heading 6"/>
    <w:basedOn w:val="Normal"/>
    <w:next w:val="Recuonormal"/>
    <w:link w:val="Ttulo6Char"/>
    <w:uiPriority w:val="99"/>
    <w:qFormat/>
    <w:rsid w:val="00F6641B"/>
    <w:pPr>
      <w:numPr>
        <w:ilvl w:val="5"/>
        <w:numId w:val="1"/>
      </w:numPr>
      <w:spacing w:before="120" w:after="120"/>
      <w:outlineLvl w:val="5"/>
    </w:pPr>
    <w:rPr>
      <w:rFonts w:ascii="CG Times (W1)" w:hAnsi="CG Times (W1)"/>
      <w:sz w:val="20"/>
      <w:u w:val="single"/>
    </w:rPr>
  </w:style>
  <w:style w:type="paragraph" w:styleId="Ttulo8">
    <w:name w:val="heading 8"/>
    <w:basedOn w:val="Normal"/>
    <w:next w:val="Recuonormal"/>
    <w:link w:val="Ttulo8Char"/>
    <w:uiPriority w:val="99"/>
    <w:qFormat/>
    <w:rsid w:val="00F6641B"/>
    <w:pPr>
      <w:numPr>
        <w:ilvl w:val="7"/>
        <w:numId w:val="1"/>
      </w:numPr>
      <w:spacing w:before="120" w:after="120"/>
      <w:outlineLvl w:val="7"/>
    </w:pPr>
    <w:rPr>
      <w:rFonts w:ascii="CG Times (W1)" w:hAnsi="CG Times (W1)"/>
      <w:i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SubTítulo 1 Char"/>
    <w:basedOn w:val="Fontepargpadro"/>
    <w:link w:val="Ttulo1"/>
    <w:rsid w:val="00F6641B"/>
    <w:rPr>
      <w:rFonts w:ascii="Arial" w:eastAsia="Times New Roman" w:hAnsi="Arial" w:cs="Times New Roman"/>
      <w:b/>
      <w:color w:val="000000"/>
      <w:sz w:val="26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F6641B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6641B"/>
    <w:rPr>
      <w:rFonts w:ascii="CG Times (W1)" w:eastAsia="Times New Roman" w:hAnsi="CG Times (W1)" w:cs="Times New Roman"/>
      <w:b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F6641B"/>
    <w:rPr>
      <w:rFonts w:ascii="CG Times (W1)" w:eastAsia="Times New Roman" w:hAnsi="CG Times (W1)" w:cs="Times New Roman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F6641B"/>
    <w:rPr>
      <w:rFonts w:ascii="CG Times (W1)" w:eastAsia="Times New Roman" w:hAnsi="CG Times (W1)" w:cs="Times New Roman"/>
      <w:b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F6641B"/>
    <w:rPr>
      <w:rFonts w:ascii="CG Times (W1)" w:eastAsia="Times New Roman" w:hAnsi="CG Times (W1)" w:cs="Times New Roman"/>
      <w:sz w:val="20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F6641B"/>
    <w:rPr>
      <w:rFonts w:ascii="CG Times (W1)" w:eastAsia="Times New Roman" w:hAnsi="CG Times (W1)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F6641B"/>
    <w:pPr>
      <w:tabs>
        <w:tab w:val="left" w:pos="993"/>
      </w:tabs>
    </w:pPr>
  </w:style>
  <w:style w:type="character" w:customStyle="1" w:styleId="CorpodetextoChar">
    <w:name w:val="Corpo de texto Char"/>
    <w:basedOn w:val="Fontepargpadro"/>
    <w:link w:val="Corpodetexto"/>
    <w:rsid w:val="00F6641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normal">
    <w:name w:val="Normal Indent"/>
    <w:basedOn w:val="Normal"/>
    <w:uiPriority w:val="99"/>
    <w:semiHidden/>
    <w:unhideWhenUsed/>
    <w:rsid w:val="00F6641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41B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F6641B"/>
    <w:pPr>
      <w:numPr>
        <w:numId w:val="1"/>
      </w:numPr>
      <w:spacing w:after="60"/>
      <w:jc w:val="center"/>
      <w:outlineLvl w:val="0"/>
    </w:pPr>
    <w:rPr>
      <w:rFonts w:ascii="Arial" w:hAnsi="Arial"/>
      <w:b/>
      <w:color w:val="000000"/>
      <w:sz w:val="26"/>
    </w:rPr>
  </w:style>
  <w:style w:type="paragraph" w:styleId="Ttulo2">
    <w:name w:val="heading 2"/>
    <w:basedOn w:val="Normal"/>
    <w:next w:val="Normal"/>
    <w:link w:val="Ttulo2Char"/>
    <w:uiPriority w:val="99"/>
    <w:qFormat/>
    <w:rsid w:val="00F6641B"/>
    <w:pPr>
      <w:numPr>
        <w:ilvl w:val="1"/>
        <w:numId w:val="1"/>
      </w:numPr>
      <w:tabs>
        <w:tab w:val="left" w:pos="426"/>
      </w:tabs>
      <w:spacing w:before="240" w:after="60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Recuonormal"/>
    <w:link w:val="Ttulo3Char"/>
    <w:qFormat/>
    <w:rsid w:val="00F6641B"/>
    <w:pPr>
      <w:numPr>
        <w:ilvl w:val="2"/>
        <w:numId w:val="1"/>
      </w:numPr>
      <w:spacing w:before="120" w:after="120"/>
      <w:outlineLvl w:val="2"/>
    </w:pPr>
    <w:rPr>
      <w:rFonts w:ascii="CG Times (W1)" w:hAnsi="CG Times (W1)"/>
      <w:b/>
      <w:sz w:val="22"/>
    </w:rPr>
  </w:style>
  <w:style w:type="paragraph" w:styleId="Ttulo4">
    <w:name w:val="heading 4"/>
    <w:basedOn w:val="Normal"/>
    <w:next w:val="Recuonormal"/>
    <w:link w:val="Ttulo4Char"/>
    <w:uiPriority w:val="99"/>
    <w:qFormat/>
    <w:rsid w:val="00F6641B"/>
    <w:pPr>
      <w:numPr>
        <w:ilvl w:val="3"/>
        <w:numId w:val="1"/>
      </w:numPr>
      <w:spacing w:before="120" w:after="120"/>
      <w:outlineLvl w:val="3"/>
    </w:pPr>
    <w:rPr>
      <w:rFonts w:ascii="CG Times (W1)" w:hAnsi="CG Times (W1)"/>
      <w:sz w:val="22"/>
      <w:u w:val="single"/>
    </w:rPr>
  </w:style>
  <w:style w:type="paragraph" w:styleId="Ttulo5">
    <w:name w:val="heading 5"/>
    <w:basedOn w:val="Normal"/>
    <w:next w:val="Recuonormal"/>
    <w:link w:val="Ttulo5Char"/>
    <w:uiPriority w:val="99"/>
    <w:qFormat/>
    <w:rsid w:val="00F6641B"/>
    <w:pPr>
      <w:numPr>
        <w:ilvl w:val="4"/>
        <w:numId w:val="1"/>
      </w:numPr>
      <w:spacing w:before="120" w:after="120"/>
      <w:outlineLvl w:val="4"/>
    </w:pPr>
    <w:rPr>
      <w:rFonts w:ascii="CG Times (W1)" w:hAnsi="CG Times (W1)"/>
      <w:b/>
      <w:sz w:val="20"/>
    </w:rPr>
  </w:style>
  <w:style w:type="paragraph" w:styleId="Ttulo6">
    <w:name w:val="heading 6"/>
    <w:basedOn w:val="Normal"/>
    <w:next w:val="Recuonormal"/>
    <w:link w:val="Ttulo6Char"/>
    <w:uiPriority w:val="99"/>
    <w:qFormat/>
    <w:rsid w:val="00F6641B"/>
    <w:pPr>
      <w:numPr>
        <w:ilvl w:val="5"/>
        <w:numId w:val="1"/>
      </w:numPr>
      <w:spacing w:before="120" w:after="120"/>
      <w:outlineLvl w:val="5"/>
    </w:pPr>
    <w:rPr>
      <w:rFonts w:ascii="CG Times (W1)" w:hAnsi="CG Times (W1)"/>
      <w:sz w:val="20"/>
      <w:u w:val="single"/>
    </w:rPr>
  </w:style>
  <w:style w:type="paragraph" w:styleId="Ttulo8">
    <w:name w:val="heading 8"/>
    <w:basedOn w:val="Normal"/>
    <w:next w:val="Recuonormal"/>
    <w:link w:val="Ttulo8Char"/>
    <w:uiPriority w:val="99"/>
    <w:qFormat/>
    <w:rsid w:val="00F6641B"/>
    <w:pPr>
      <w:numPr>
        <w:ilvl w:val="7"/>
        <w:numId w:val="1"/>
      </w:numPr>
      <w:spacing w:before="120" w:after="120"/>
      <w:outlineLvl w:val="7"/>
    </w:pPr>
    <w:rPr>
      <w:rFonts w:ascii="CG Times (W1)" w:hAnsi="CG Times (W1)"/>
      <w:i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SubTítulo 1 Char"/>
    <w:basedOn w:val="Fontepargpadro"/>
    <w:link w:val="Ttulo1"/>
    <w:rsid w:val="00F6641B"/>
    <w:rPr>
      <w:rFonts w:ascii="Arial" w:eastAsia="Times New Roman" w:hAnsi="Arial" w:cs="Times New Roman"/>
      <w:b/>
      <w:color w:val="000000"/>
      <w:sz w:val="26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F6641B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6641B"/>
    <w:rPr>
      <w:rFonts w:ascii="CG Times (W1)" w:eastAsia="Times New Roman" w:hAnsi="CG Times (W1)" w:cs="Times New Roman"/>
      <w:b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F6641B"/>
    <w:rPr>
      <w:rFonts w:ascii="CG Times (W1)" w:eastAsia="Times New Roman" w:hAnsi="CG Times (W1)" w:cs="Times New Roman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F6641B"/>
    <w:rPr>
      <w:rFonts w:ascii="CG Times (W1)" w:eastAsia="Times New Roman" w:hAnsi="CG Times (W1)" w:cs="Times New Roman"/>
      <w:b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F6641B"/>
    <w:rPr>
      <w:rFonts w:ascii="CG Times (W1)" w:eastAsia="Times New Roman" w:hAnsi="CG Times (W1)" w:cs="Times New Roman"/>
      <w:sz w:val="20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F6641B"/>
    <w:rPr>
      <w:rFonts w:ascii="CG Times (W1)" w:eastAsia="Times New Roman" w:hAnsi="CG Times (W1)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F6641B"/>
    <w:pPr>
      <w:tabs>
        <w:tab w:val="left" w:pos="993"/>
      </w:tabs>
    </w:pPr>
  </w:style>
  <w:style w:type="character" w:customStyle="1" w:styleId="CorpodetextoChar">
    <w:name w:val="Corpo de texto Char"/>
    <w:basedOn w:val="Fontepargpadro"/>
    <w:link w:val="Corpodetexto"/>
    <w:rsid w:val="00F6641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normal">
    <w:name w:val="Normal Indent"/>
    <w:basedOn w:val="Normal"/>
    <w:uiPriority w:val="99"/>
    <w:semiHidden/>
    <w:unhideWhenUsed/>
    <w:rsid w:val="00F6641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Samantha</cp:lastModifiedBy>
  <cp:revision>13</cp:revision>
  <dcterms:created xsi:type="dcterms:W3CDTF">2022-01-18T16:47:00Z</dcterms:created>
  <dcterms:modified xsi:type="dcterms:W3CDTF">2022-06-21T19:34:00Z</dcterms:modified>
</cp:coreProperties>
</file>